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8B6" w:rsidRDefault="003758B6" w:rsidP="00E92427">
      <w:pPr>
        <w:ind w:left="-1620" w:right="-726"/>
        <w:jc w:val="center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                                                                                                 </w:t>
      </w:r>
      <w:r>
        <w:rPr>
          <w:rFonts w:ascii="Times New Roman" w:hAnsi="Times New Roman" w:cs="Times New Roman"/>
          <w:spacing w:val="-2"/>
          <w:sz w:val="24"/>
          <w:szCs w:val="24"/>
        </w:rPr>
        <w:t>ПРИЛОЖЕНИЕ № 5</w:t>
      </w:r>
    </w:p>
    <w:p w:rsidR="003758B6" w:rsidRDefault="003758B6" w:rsidP="00E92427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Решению  Совета сельского поселения </w:t>
      </w:r>
    </w:p>
    <w:p w:rsidR="003758B6" w:rsidRDefault="003758B6" w:rsidP="00E92427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«Елизаветинское»                                                                     </w:t>
      </w:r>
    </w:p>
    <w:tbl>
      <w:tblPr>
        <w:tblpPr w:leftFromText="180" w:rightFromText="180" w:vertAnchor="text" w:horzAnchor="margin" w:tblpXSpec="center" w:tblpY="2441"/>
        <w:tblW w:w="10395" w:type="dxa"/>
        <w:tblLayout w:type="fixed"/>
        <w:tblCellMar>
          <w:left w:w="40" w:type="dxa"/>
          <w:right w:w="40" w:type="dxa"/>
        </w:tblCellMar>
        <w:tblLook w:val="00A0"/>
      </w:tblPr>
      <w:tblGrid>
        <w:gridCol w:w="5013"/>
        <w:gridCol w:w="2330"/>
        <w:gridCol w:w="3052"/>
      </w:tblGrid>
      <w:tr w:rsidR="003758B6" w:rsidTr="00E92427">
        <w:trPr>
          <w:trHeight w:hRule="exact" w:val="1576"/>
        </w:trPr>
        <w:tc>
          <w:tcPr>
            <w:tcW w:w="5010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58B6" w:rsidRDefault="003758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доходов</w:t>
            </w:r>
          </w:p>
        </w:tc>
        <w:tc>
          <w:tcPr>
            <w:tcW w:w="5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58B6" w:rsidRDefault="003758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Нормативы распределения доходов, подлежащих зачислению в консолидированный бюджет </w:t>
            </w:r>
          </w:p>
          <w:p w:rsidR="003758B6" w:rsidRDefault="003758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Читинского района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 % ).</w:t>
            </w:r>
            <w:proofErr w:type="gramEnd"/>
          </w:p>
        </w:tc>
      </w:tr>
      <w:tr w:rsidR="003758B6" w:rsidTr="00E92427">
        <w:trPr>
          <w:trHeight w:hRule="exact" w:val="1165"/>
        </w:trPr>
        <w:tc>
          <w:tcPr>
            <w:tcW w:w="501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8B6" w:rsidRDefault="003758B6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58B6" w:rsidRDefault="003758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муниципального района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58B6" w:rsidRDefault="003758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поселений</w:t>
            </w:r>
          </w:p>
        </w:tc>
      </w:tr>
      <w:tr w:rsidR="003758B6" w:rsidTr="00E92427">
        <w:trPr>
          <w:trHeight w:hRule="exact" w:val="566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58B6" w:rsidRDefault="003758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58B6" w:rsidRDefault="003758B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58B6" w:rsidRDefault="003758B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3758B6" w:rsidTr="00E92427">
        <w:trPr>
          <w:trHeight w:hRule="exact" w:val="432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58B6" w:rsidRDefault="003758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части прочих неналоговых доходов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58B6" w:rsidRDefault="003758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58B6" w:rsidRDefault="003758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58B6" w:rsidTr="00E92427">
        <w:trPr>
          <w:trHeight w:hRule="exact" w:val="1027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58B6" w:rsidRDefault="003758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Невыясненные поступления, зачисляемые в бюджеты  поселений</w:t>
            </w:r>
          </w:p>
          <w:p w:rsidR="003758B6" w:rsidRDefault="003758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58B6" w:rsidRDefault="003758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58B6" w:rsidRDefault="003758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 </w:t>
            </w:r>
          </w:p>
        </w:tc>
      </w:tr>
      <w:tr w:rsidR="003758B6" w:rsidTr="00E92427">
        <w:trPr>
          <w:trHeight w:hRule="exact" w:val="699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58B6" w:rsidRDefault="003758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 поселений</w:t>
            </w:r>
          </w:p>
          <w:p w:rsidR="003758B6" w:rsidRDefault="003758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58B6" w:rsidRDefault="003758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58B6" w:rsidRDefault="003758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 </w:t>
            </w:r>
          </w:p>
        </w:tc>
      </w:tr>
      <w:tr w:rsidR="003758B6" w:rsidTr="00E92427">
        <w:trPr>
          <w:trHeight w:hRule="exact" w:val="1196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58B6" w:rsidRDefault="003758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части доходов от продажи материальных и нематериальных активов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58B6" w:rsidRDefault="003758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58B6" w:rsidRDefault="003758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58B6" w:rsidTr="00E92427">
        <w:trPr>
          <w:trHeight w:hRule="exact" w:val="1902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58B6" w:rsidRDefault="003758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от реализации конфискованного и иного имущества, обращенного в доходы  поселений (в части реализации основных средств по указанному имуществу).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58B6" w:rsidRDefault="003758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58B6" w:rsidRDefault="003758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758B6" w:rsidTr="00E92427">
        <w:trPr>
          <w:trHeight w:hRule="exact" w:val="2435"/>
        </w:trPr>
        <w:tc>
          <w:tcPr>
            <w:tcW w:w="5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58B6" w:rsidRDefault="003758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от реализации конфискованного и иного имущества, обращенного в доходы поселений   (в части реализации материальных запасов по указанному имуществу).</w:t>
            </w:r>
          </w:p>
        </w:tc>
        <w:tc>
          <w:tcPr>
            <w:tcW w:w="2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58B6" w:rsidRDefault="003758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758B6" w:rsidRDefault="003758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3758B6" w:rsidRDefault="003758B6" w:rsidP="00926B87">
      <w:pPr>
        <w:jc w:val="right"/>
      </w:pPr>
      <w:bookmarkStart w:id="0" w:name="_GoBack"/>
      <w:bookmarkEnd w:id="0"/>
      <w:r>
        <w:t xml:space="preserve">№    </w:t>
      </w:r>
      <w:r w:rsidR="005423A6">
        <w:t>13</w:t>
      </w:r>
      <w:r w:rsidR="00CA675F">
        <w:t xml:space="preserve">   </w:t>
      </w:r>
      <w:r w:rsidR="007B749B">
        <w:t xml:space="preserve"> </w:t>
      </w:r>
      <w:r>
        <w:t>от</w:t>
      </w:r>
      <w:r w:rsidR="005423A6">
        <w:t>30.12.2020</w:t>
      </w:r>
      <w:r>
        <w:t xml:space="preserve">  года</w:t>
      </w:r>
    </w:p>
    <w:p w:rsidR="00C47429" w:rsidRDefault="003758B6" w:rsidP="00926B87">
      <w:pPr>
        <w:jc w:val="right"/>
      </w:pPr>
      <w:r>
        <w:t>«О бюджете сельского по</w:t>
      </w:r>
      <w:r w:rsidR="005423A6">
        <w:t>селения «Елизаветинское» на 2021</w:t>
      </w:r>
      <w:r>
        <w:t xml:space="preserve"> год.</w:t>
      </w:r>
    </w:p>
    <w:p w:rsidR="00C47429" w:rsidRDefault="00C47429" w:rsidP="00C47429"/>
    <w:p w:rsidR="003758B6" w:rsidRPr="00C47429" w:rsidRDefault="00C47429" w:rsidP="00C47429">
      <w:pPr>
        <w:tabs>
          <w:tab w:val="left" w:pos="6726"/>
        </w:tabs>
      </w:pPr>
      <w:r>
        <w:tab/>
      </w:r>
    </w:p>
    <w:sectPr w:rsidR="003758B6" w:rsidRPr="00C47429" w:rsidSect="00A70B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E92427"/>
    <w:rsid w:val="00057600"/>
    <w:rsid w:val="00156C86"/>
    <w:rsid w:val="00171059"/>
    <w:rsid w:val="00172933"/>
    <w:rsid w:val="002B3ADE"/>
    <w:rsid w:val="003758B6"/>
    <w:rsid w:val="003F7EC6"/>
    <w:rsid w:val="00400677"/>
    <w:rsid w:val="004C0484"/>
    <w:rsid w:val="004C122C"/>
    <w:rsid w:val="005423A6"/>
    <w:rsid w:val="006C5A1B"/>
    <w:rsid w:val="006C7030"/>
    <w:rsid w:val="00744A41"/>
    <w:rsid w:val="00754CFE"/>
    <w:rsid w:val="007B749B"/>
    <w:rsid w:val="007D2A0C"/>
    <w:rsid w:val="0089758C"/>
    <w:rsid w:val="008D505F"/>
    <w:rsid w:val="00926B87"/>
    <w:rsid w:val="00A67609"/>
    <w:rsid w:val="00A70B65"/>
    <w:rsid w:val="00AA61BD"/>
    <w:rsid w:val="00AB6A08"/>
    <w:rsid w:val="00AF1A76"/>
    <w:rsid w:val="00B17AF6"/>
    <w:rsid w:val="00BC5479"/>
    <w:rsid w:val="00C47429"/>
    <w:rsid w:val="00CA675F"/>
    <w:rsid w:val="00CA6E42"/>
    <w:rsid w:val="00CD3FEA"/>
    <w:rsid w:val="00DF619C"/>
    <w:rsid w:val="00E92427"/>
    <w:rsid w:val="00FE24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427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987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925</Characters>
  <Application>Microsoft Office Word</Application>
  <DocSecurity>0</DocSecurity>
  <Lines>7</Lines>
  <Paragraphs>2</Paragraphs>
  <ScaleCrop>false</ScaleCrop>
  <Company>Krokoz™</Company>
  <LinksUpToDate>false</LinksUpToDate>
  <CharactersWithSpaces>1085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creator>User</dc:creator>
  <cp:lastModifiedBy>admin</cp:lastModifiedBy>
  <cp:revision>2</cp:revision>
  <cp:lastPrinted>2019-01-09T05:10:00Z</cp:lastPrinted>
  <dcterms:created xsi:type="dcterms:W3CDTF">2021-01-11T03:49:00Z</dcterms:created>
  <dcterms:modified xsi:type="dcterms:W3CDTF">2021-01-11T03:49:00Z</dcterms:modified>
</cp:coreProperties>
</file>